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6E129" w14:textId="77777777" w:rsidR="00C72660" w:rsidRPr="00C72660" w:rsidRDefault="00C72660" w:rsidP="00C72660">
      <w:pPr>
        <w:jc w:val="center"/>
        <w:rPr>
          <w:b/>
          <w:bCs/>
        </w:rPr>
      </w:pPr>
      <w:r w:rsidRPr="00C72660">
        <w:rPr>
          <w:b/>
          <w:bCs/>
        </w:rPr>
        <w:t>10 x 10 Art Sale</w:t>
      </w:r>
    </w:p>
    <w:p w14:paraId="63812B75" w14:textId="0CB8DC55" w:rsidR="00C72660" w:rsidRDefault="00C72660" w:rsidP="00C72660">
      <w:pPr>
        <w:jc w:val="center"/>
        <w:rPr>
          <w:b/>
          <w:bCs/>
        </w:rPr>
      </w:pPr>
      <w:r w:rsidRPr="00C72660">
        <w:rPr>
          <w:b/>
          <w:bCs/>
        </w:rPr>
        <w:t>Fundraiser for AGAMI</w:t>
      </w:r>
    </w:p>
    <w:p w14:paraId="370D3118" w14:textId="1021269C" w:rsidR="00C72660" w:rsidRDefault="00C72660" w:rsidP="00D77A5E">
      <w:pPr>
        <w:rPr>
          <w:b/>
          <w:bCs/>
        </w:rPr>
      </w:pPr>
    </w:p>
    <w:p w14:paraId="68F08668" w14:textId="08936EB5" w:rsidR="00C72660" w:rsidRDefault="00C72660" w:rsidP="00C72660">
      <w:r>
        <w:rPr>
          <w:b/>
          <w:bCs/>
        </w:rPr>
        <w:t xml:space="preserve">What:  </w:t>
      </w:r>
      <w:r>
        <w:t>The membership of the Artists</w:t>
      </w:r>
      <w:r w:rsidR="006A1261">
        <w:t>’</w:t>
      </w:r>
      <w:r>
        <w:t xml:space="preserve"> Guild of Anna Maria Island is invited to participate in a fundraiser by painting and donating a 10</w:t>
      </w:r>
      <w:r w:rsidR="006A1261">
        <w:t>”</w:t>
      </w:r>
      <w:r>
        <w:t xml:space="preserve"> x10</w:t>
      </w:r>
      <w:r w:rsidR="006A1261">
        <w:t>”</w:t>
      </w:r>
      <w:r>
        <w:t xml:space="preserve"> painting mounted on cradleboard.</w:t>
      </w:r>
      <w:r w:rsidR="00CE36D6">
        <w:t xml:space="preserve">  Last year</w:t>
      </w:r>
      <w:r w:rsidR="006A1261">
        <w:t>,</w:t>
      </w:r>
      <w:r w:rsidR="00CE36D6">
        <w:t xml:space="preserve"> we raised a significant amount of money from the </w:t>
      </w:r>
      <w:r w:rsidR="005A1926" w:rsidRPr="005A1926">
        <w:rPr>
          <w:i/>
          <w:iCs/>
        </w:rPr>
        <w:t>Giving Challenge</w:t>
      </w:r>
      <w:r w:rsidR="005A1926">
        <w:t xml:space="preserve"> sponsored by the Community Foundation of Sarasota County.  This </w:t>
      </w:r>
      <w:r w:rsidR="005A1926" w:rsidRPr="005A1926">
        <w:rPr>
          <w:i/>
          <w:iCs/>
        </w:rPr>
        <w:t>Giving Challenge</w:t>
      </w:r>
      <w:r w:rsidR="005A1926">
        <w:t xml:space="preserve"> occurs every two years and so there is not one in 2021.  Our 10 x 10 art sale will replace this important revenue</w:t>
      </w:r>
      <w:r w:rsidR="006A1261">
        <w:t xml:space="preserve"> </w:t>
      </w:r>
      <w:proofErr w:type="gramStart"/>
      <w:r w:rsidR="005A1926">
        <w:t>source</w:t>
      </w:r>
      <w:proofErr w:type="gramEnd"/>
      <w:r w:rsidR="006A1261">
        <w:t xml:space="preserve"> </w:t>
      </w:r>
      <w:r w:rsidR="005A1926">
        <w:t>but we need the support of our members.</w:t>
      </w:r>
    </w:p>
    <w:p w14:paraId="58AEA4BE" w14:textId="3EF2F639" w:rsidR="005A1926" w:rsidRDefault="005A1926" w:rsidP="00C72660"/>
    <w:p w14:paraId="09DCC373" w14:textId="61EE4A65" w:rsidR="005A1926" w:rsidRDefault="005A1926" w:rsidP="00C72660">
      <w:r w:rsidRPr="005A1926">
        <w:rPr>
          <w:b/>
          <w:bCs/>
        </w:rPr>
        <w:t>When</w:t>
      </w:r>
      <w:r>
        <w:t xml:space="preserve">:  This Art Sale will take place in October and November.  The window display in October will be </w:t>
      </w:r>
      <w:r w:rsidR="00697D0B">
        <w:t>representative</w:t>
      </w:r>
      <w:r>
        <w:t xml:space="preserve"> 10</w:t>
      </w:r>
      <w:r w:rsidR="008C12BE">
        <w:t xml:space="preserve"> </w:t>
      </w:r>
      <w:r>
        <w:t>x</w:t>
      </w:r>
      <w:r w:rsidR="008C12BE">
        <w:t xml:space="preserve"> </w:t>
      </w:r>
      <w:r>
        <w:t xml:space="preserve">10 art donated by our members.  The pieces in the window will be selected by our </w:t>
      </w:r>
      <w:r w:rsidR="006F12DA">
        <w:t>W</w:t>
      </w:r>
      <w:r>
        <w:t xml:space="preserve">indow </w:t>
      </w:r>
      <w:r w:rsidR="006F12DA">
        <w:t xml:space="preserve">Subcommittee.  All </w:t>
      </w:r>
      <w:r w:rsidR="006A1261">
        <w:t xml:space="preserve">donated </w:t>
      </w:r>
      <w:r w:rsidR="006F12DA">
        <w:t>pieces will be featured in an online sale that will be promoted through our social media and print connections.  While the window display will be for October only, the online show will run from October 1 to November 30.</w:t>
      </w:r>
      <w:r w:rsidR="00936D30">
        <w:t xml:space="preserve">  </w:t>
      </w:r>
    </w:p>
    <w:p w14:paraId="2464E857" w14:textId="4E3209F3" w:rsidR="00936D30" w:rsidRDefault="00936D30" w:rsidP="00C72660"/>
    <w:p w14:paraId="70B49FE4" w14:textId="2DF8C5CA" w:rsidR="00936D30" w:rsidRDefault="00936D30" w:rsidP="00C72660">
      <w:r w:rsidRPr="00936D30">
        <w:rPr>
          <w:b/>
          <w:bCs/>
        </w:rPr>
        <w:t>Submission</w:t>
      </w:r>
      <w:r>
        <w:rPr>
          <w:b/>
          <w:bCs/>
        </w:rPr>
        <w:t xml:space="preserve"> Dates</w:t>
      </w:r>
      <w:r w:rsidRPr="00936D30">
        <w:rPr>
          <w:b/>
          <w:bCs/>
        </w:rPr>
        <w:t xml:space="preserve">: </w:t>
      </w:r>
      <w:r>
        <w:rPr>
          <w:b/>
          <w:bCs/>
        </w:rPr>
        <w:t xml:space="preserve"> </w:t>
      </w:r>
      <w:r>
        <w:t xml:space="preserve">All work will be </w:t>
      </w:r>
      <w:proofErr w:type="gramStart"/>
      <w:r>
        <w:t>donated</w:t>
      </w:r>
      <w:proofErr w:type="gramEnd"/>
      <w:r>
        <w:t xml:space="preserve"> and the sale proceeds will be for the Guild only.  Work will be submitted from August 1 to September 15.  You may drop the work off at the gallery and Marianne </w:t>
      </w:r>
      <w:proofErr w:type="spellStart"/>
      <w:r>
        <w:t>Hiland</w:t>
      </w:r>
      <w:proofErr w:type="spellEnd"/>
      <w:r>
        <w:t xml:space="preserve"> will collect the work every few days and store the work off-si</w:t>
      </w:r>
      <w:r w:rsidR="00D77A5E">
        <w:t>te</w:t>
      </w:r>
      <w:r>
        <w:t>.  You may also mail the work to the gallery.  Please fill out the submission form th</w:t>
      </w:r>
      <w:r w:rsidR="009A6383">
        <w:t>at</w:t>
      </w:r>
      <w:r>
        <w:t xml:space="preserve"> </w:t>
      </w:r>
      <w:r w:rsidR="008C12BE">
        <w:t>will</w:t>
      </w:r>
      <w:r>
        <w:t xml:space="preserve"> be found </w:t>
      </w:r>
      <w:r w:rsidR="008C12BE">
        <w:t xml:space="preserve">starting in late July </w:t>
      </w:r>
      <w:r>
        <w:t xml:space="preserve">online at amiartistsguildgallery.com. </w:t>
      </w:r>
      <w:r w:rsidR="00B1173C">
        <w:t xml:space="preserve">Attach </w:t>
      </w:r>
      <w:r w:rsidR="009A6383">
        <w:t xml:space="preserve">one form to each piece of </w:t>
      </w:r>
      <w:r w:rsidR="00B1173C">
        <w:t xml:space="preserve">your work before dropping </w:t>
      </w:r>
      <w:r w:rsidR="009A6383">
        <w:t>it</w:t>
      </w:r>
      <w:r w:rsidR="00B1173C">
        <w:t xml:space="preserve"> off or mailing it.  </w:t>
      </w:r>
      <w:r>
        <w:t xml:space="preserve"> You will be asked the name of the piece, the medium, as well as your name.  You may submit up to four pieces.  </w:t>
      </w:r>
    </w:p>
    <w:p w14:paraId="47F200AA" w14:textId="2A1057A5" w:rsidR="00936D30" w:rsidRDefault="00936D30" w:rsidP="00C72660"/>
    <w:p w14:paraId="4FFF1F45" w14:textId="2D7721A5" w:rsidR="00936D30" w:rsidRDefault="00936D30" w:rsidP="00C72660">
      <w:r w:rsidRPr="00373CA9">
        <w:rPr>
          <w:b/>
          <w:bCs/>
        </w:rPr>
        <w:t>Pricing and</w:t>
      </w:r>
      <w:r w:rsidR="00373CA9" w:rsidRPr="00373CA9">
        <w:rPr>
          <w:b/>
          <w:bCs/>
        </w:rPr>
        <w:t xml:space="preserve"> Online sale:</w:t>
      </w:r>
      <w:r w:rsidR="00373CA9">
        <w:t xml:space="preserve"> All art will be priced the same.  A purchase of one piece is $60; two pieces $100; three pieces $150.  Customers may pick up their purchases at the gallery and pay in person.  If a customer needs the painting(s) shipped, the shipping costs will be added to the purchase price.</w:t>
      </w:r>
    </w:p>
    <w:p w14:paraId="7708CBEB" w14:textId="2783FF1E" w:rsidR="00373CA9" w:rsidRDefault="00373CA9" w:rsidP="00C72660"/>
    <w:p w14:paraId="79607830" w14:textId="7FFCA52D" w:rsidR="00B1173C" w:rsidRDefault="00373CA9" w:rsidP="00B1173C">
      <w:r w:rsidRPr="00B1173C">
        <w:rPr>
          <w:b/>
          <w:bCs/>
        </w:rPr>
        <w:t>All Medium Show</w:t>
      </w:r>
      <w:r>
        <w:t>: The work can be any medium that can be mounted on a crad</w:t>
      </w:r>
      <w:r w:rsidR="009A6383">
        <w:t>le</w:t>
      </w:r>
      <w:r w:rsidR="007258EB">
        <w:t xml:space="preserve">d </w:t>
      </w:r>
      <w:r>
        <w:t xml:space="preserve">board. This includes watercolor, acrylic, </w:t>
      </w:r>
      <w:r w:rsidR="009E47D0">
        <w:t xml:space="preserve">alcohol ink, collage, oil, pastels, or mixed media. </w:t>
      </w:r>
      <w:r w:rsidR="00B1173C">
        <w:t xml:space="preserve"> </w:t>
      </w:r>
    </w:p>
    <w:p w14:paraId="32CFD840" w14:textId="1E34F93C" w:rsidR="00B1173C" w:rsidRDefault="00697D0B" w:rsidP="00C72660">
      <w:pPr>
        <w:pStyle w:val="ListParagraph"/>
        <w:numPr>
          <w:ilvl w:val="0"/>
          <w:numId w:val="3"/>
        </w:numPr>
      </w:pPr>
      <w:r>
        <w:t xml:space="preserve">The work must be original work; no prints or </w:t>
      </w:r>
      <w:proofErr w:type="spellStart"/>
      <w:r>
        <w:t>gycle</w:t>
      </w:r>
      <w:r w:rsidR="009A6383">
        <w:t>e</w:t>
      </w:r>
      <w:proofErr w:type="spellEnd"/>
      <w:r>
        <w:t xml:space="preserve">. </w:t>
      </w:r>
    </w:p>
    <w:p w14:paraId="1DD7FA63" w14:textId="77777777" w:rsidR="006A1261" w:rsidRDefault="009E47D0" w:rsidP="00C72660">
      <w:pPr>
        <w:pStyle w:val="ListParagraph"/>
        <w:numPr>
          <w:ilvl w:val="0"/>
          <w:numId w:val="3"/>
        </w:numPr>
      </w:pPr>
      <w:r>
        <w:t>Work must be mounted on 10 x 10 crad</w:t>
      </w:r>
      <w:r w:rsidR="00B1173C">
        <w:t xml:space="preserve">led </w:t>
      </w:r>
      <w:r>
        <w:t xml:space="preserve">board that is </w:t>
      </w:r>
      <w:r w:rsidR="00B1173C">
        <w:t>3/4</w:t>
      </w:r>
      <w:r>
        <w:t xml:space="preserve"> inches deep.</w:t>
      </w:r>
      <w:r w:rsidR="00697D0B">
        <w:t xml:space="preserve"> </w:t>
      </w:r>
    </w:p>
    <w:p w14:paraId="471BC3BA" w14:textId="7ADF6990" w:rsidR="00B1173C" w:rsidRDefault="006A1261" w:rsidP="00C72660">
      <w:pPr>
        <w:pStyle w:val="ListParagraph"/>
        <w:numPr>
          <w:ilvl w:val="0"/>
          <w:numId w:val="3"/>
        </w:numPr>
      </w:pPr>
      <w:r>
        <w:t>You must purchase and pay for the cradled board you use.</w:t>
      </w:r>
      <w:r w:rsidR="00697D0B">
        <w:t xml:space="preserve"> </w:t>
      </w:r>
    </w:p>
    <w:p w14:paraId="7CF50EAE" w14:textId="02477539" w:rsidR="00B1173C" w:rsidRDefault="00697D0B" w:rsidP="00C72660">
      <w:pPr>
        <w:pStyle w:val="ListParagraph"/>
        <w:numPr>
          <w:ilvl w:val="0"/>
          <w:numId w:val="3"/>
        </w:numPr>
      </w:pPr>
      <w:r>
        <w:t>You may purchase the crad</w:t>
      </w:r>
      <w:r w:rsidR="00B1173C">
        <w:t xml:space="preserve">led </w:t>
      </w:r>
      <w:r>
        <w:t xml:space="preserve">board from Michael’s. You might want to contact fellow artists and make a bulk purchase that can be split by several members.  </w:t>
      </w:r>
    </w:p>
    <w:p w14:paraId="26F18C66" w14:textId="6A493B8F" w:rsidR="00B1173C" w:rsidRDefault="00B1173C" w:rsidP="00C72660">
      <w:pPr>
        <w:pStyle w:val="ListParagraph"/>
        <w:numPr>
          <w:ilvl w:val="0"/>
          <w:numId w:val="3"/>
        </w:numPr>
      </w:pPr>
      <w:r>
        <w:t xml:space="preserve">Michael’s </w:t>
      </w:r>
      <w:r w:rsidRPr="00B1173C">
        <w:rPr>
          <w:b/>
          <w:bCs/>
        </w:rPr>
        <w:t>in-store purchase</w:t>
      </w:r>
      <w:r>
        <w:t>:  a 4-pack for $24.66.</w:t>
      </w:r>
      <w:r w:rsidR="00697D0B">
        <w:t xml:space="preserve">  </w:t>
      </w:r>
      <w:r>
        <w:t>Item # 10474544.</w:t>
      </w:r>
    </w:p>
    <w:p w14:paraId="01A2E345" w14:textId="1253B15B" w:rsidR="00B1173C" w:rsidRDefault="00B1173C" w:rsidP="00C72660">
      <w:pPr>
        <w:pStyle w:val="ListParagraph"/>
        <w:numPr>
          <w:ilvl w:val="0"/>
          <w:numId w:val="3"/>
        </w:numPr>
      </w:pPr>
      <w:r>
        <w:t xml:space="preserve">Michael’s </w:t>
      </w:r>
      <w:r w:rsidRPr="00B1173C">
        <w:rPr>
          <w:b/>
          <w:bCs/>
        </w:rPr>
        <w:t>online only purchase</w:t>
      </w:r>
      <w:r>
        <w:t xml:space="preserve">: 6 packs of 4 </w:t>
      </w:r>
      <w:proofErr w:type="spellStart"/>
      <w:r>
        <w:t>ct</w:t>
      </w:r>
      <w:proofErr w:type="spellEnd"/>
      <w:r>
        <w:t xml:space="preserve"> (total 24) for $87.24. Item # MP4474544</w:t>
      </w:r>
    </w:p>
    <w:p w14:paraId="62D2EDAF" w14:textId="5761B83E" w:rsidR="00C72660" w:rsidRPr="00D77A5E" w:rsidRDefault="00697D0B" w:rsidP="00C72660">
      <w:pPr>
        <w:pStyle w:val="ListParagraph"/>
        <w:numPr>
          <w:ilvl w:val="0"/>
          <w:numId w:val="3"/>
        </w:numPr>
      </w:pPr>
      <w:r>
        <w:t xml:space="preserve">For those new to </w:t>
      </w:r>
      <w:r w:rsidR="008A5491">
        <w:t xml:space="preserve">the steps for </w:t>
      </w:r>
      <w:r>
        <w:t>mounting work on cradleboard, there is a</w:t>
      </w:r>
      <w:r w:rsidR="008A5491">
        <w:t xml:space="preserve"> free</w:t>
      </w:r>
      <w:r>
        <w:t xml:space="preserve"> </w:t>
      </w:r>
      <w:r w:rsidR="0030067A" w:rsidRPr="0030067A">
        <w:rPr>
          <w:b/>
          <w:bCs/>
        </w:rPr>
        <w:t>Members Only D</w:t>
      </w:r>
      <w:r w:rsidRPr="0030067A">
        <w:rPr>
          <w:b/>
          <w:bCs/>
        </w:rPr>
        <w:t>emo</w:t>
      </w:r>
      <w:r w:rsidR="0030067A">
        <w:rPr>
          <w:b/>
          <w:bCs/>
        </w:rPr>
        <w:t xml:space="preserve"> </w:t>
      </w:r>
      <w:r w:rsidR="0030067A" w:rsidRPr="008A5491">
        <w:t>on Zoom</w:t>
      </w:r>
      <w:r>
        <w:t xml:space="preserve"> on </w:t>
      </w:r>
      <w:r w:rsidR="0030067A">
        <w:t>Monday, July 1</w:t>
      </w:r>
      <w:r w:rsidR="0050541F">
        <w:t>9</w:t>
      </w:r>
      <w:r w:rsidR="0030067A">
        <w:t>, from 3-4.  Sign up when you get the notice!  This demo will also be available on the</w:t>
      </w:r>
      <w:r>
        <w:t xml:space="preserve"> </w:t>
      </w:r>
      <w:r w:rsidRPr="00B1173C">
        <w:rPr>
          <w:i/>
          <w:iCs/>
        </w:rPr>
        <w:t>Member Only</w:t>
      </w:r>
      <w:r>
        <w:t xml:space="preserve"> page of our Websit</w:t>
      </w:r>
      <w:r w:rsidR="009A6383">
        <w:t>e</w:t>
      </w:r>
      <w:r w:rsidR="006A1261">
        <w:t xml:space="preserve"> at </w:t>
      </w:r>
      <w:r w:rsidR="006A1261" w:rsidRPr="00D77A5E">
        <w:rPr>
          <w:i/>
          <w:iCs/>
        </w:rPr>
        <w:t>amiartistsguildgallery.co</w:t>
      </w:r>
      <w:r w:rsidR="00D77A5E" w:rsidRPr="00D77A5E">
        <w:rPr>
          <w:i/>
          <w:iCs/>
        </w:rPr>
        <w:t>m</w:t>
      </w:r>
    </w:p>
    <w:p w14:paraId="7B29C324" w14:textId="169C4A53" w:rsidR="00D77A5E" w:rsidRDefault="00D77A5E" w:rsidP="00D77A5E"/>
    <w:p w14:paraId="555DB1E6" w14:textId="0D766EDF" w:rsidR="00D77A5E" w:rsidRPr="00C72660" w:rsidRDefault="00D77A5E" w:rsidP="007B1F2C">
      <w:r w:rsidRPr="007B1F2C">
        <w:rPr>
          <w:b/>
          <w:bCs/>
        </w:rPr>
        <w:lastRenderedPageBreak/>
        <w:t>Questions:</w:t>
      </w:r>
      <w:r>
        <w:t xml:space="preserve"> Contact Marianne </w:t>
      </w:r>
      <w:proofErr w:type="spellStart"/>
      <w:r>
        <w:t>Hiland</w:t>
      </w:r>
      <w:proofErr w:type="spellEnd"/>
      <w:r>
        <w:t xml:space="preserve"> </w:t>
      </w:r>
      <w:hyperlink r:id="rId5" w:history="1">
        <w:r w:rsidRPr="00697A7A">
          <w:rPr>
            <w:rStyle w:val="Hyperlink"/>
          </w:rPr>
          <w:t>mbhiland@att.net</w:t>
        </w:r>
      </w:hyperlink>
      <w:r>
        <w:t xml:space="preserve"> or Cheryl Jorgensen </w:t>
      </w:r>
      <w:r w:rsidR="00800D25">
        <w:t>cheryl.</w:t>
      </w:r>
      <w:r w:rsidR="007B1F2C">
        <w:t>joergensen</w:t>
      </w:r>
      <w:r w:rsidR="00800D25">
        <w:t>@</w:t>
      </w:r>
      <w:r w:rsidR="007B1F2C">
        <w:t xml:space="preserve">gmail.com </w:t>
      </w:r>
    </w:p>
    <w:sectPr w:rsidR="00D77A5E" w:rsidRPr="00C72660" w:rsidSect="002F29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F7C85"/>
    <w:multiLevelType w:val="hybridMultilevel"/>
    <w:tmpl w:val="97ECA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81A24"/>
    <w:multiLevelType w:val="hybridMultilevel"/>
    <w:tmpl w:val="3F4E1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3E254F"/>
    <w:multiLevelType w:val="hybridMultilevel"/>
    <w:tmpl w:val="DFBC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660"/>
    <w:rsid w:val="00241E5F"/>
    <w:rsid w:val="002E261B"/>
    <w:rsid w:val="002F2980"/>
    <w:rsid w:val="0030067A"/>
    <w:rsid w:val="00373CA9"/>
    <w:rsid w:val="0050541F"/>
    <w:rsid w:val="005A1926"/>
    <w:rsid w:val="00697D0B"/>
    <w:rsid w:val="006A1261"/>
    <w:rsid w:val="006F12DA"/>
    <w:rsid w:val="007258EB"/>
    <w:rsid w:val="007B1F2C"/>
    <w:rsid w:val="00800D25"/>
    <w:rsid w:val="008A5491"/>
    <w:rsid w:val="008C12BE"/>
    <w:rsid w:val="00936D30"/>
    <w:rsid w:val="009A6383"/>
    <w:rsid w:val="009E47D0"/>
    <w:rsid w:val="00B1173C"/>
    <w:rsid w:val="00C72660"/>
    <w:rsid w:val="00CA7637"/>
    <w:rsid w:val="00CE36D6"/>
    <w:rsid w:val="00D133C7"/>
    <w:rsid w:val="00D77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E3A6F"/>
  <w15:chartTrackingRefBased/>
  <w15:docId w15:val="{AD143099-A597-B344-9DD7-4650EDAE7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73C"/>
    <w:pPr>
      <w:ind w:left="720"/>
      <w:contextualSpacing/>
    </w:pPr>
  </w:style>
  <w:style w:type="character" w:styleId="Hyperlink">
    <w:name w:val="Hyperlink"/>
    <w:basedOn w:val="DefaultParagraphFont"/>
    <w:uiPriority w:val="99"/>
    <w:unhideWhenUsed/>
    <w:rsid w:val="00D77A5E"/>
    <w:rPr>
      <w:color w:val="0563C1" w:themeColor="hyperlink"/>
      <w:u w:val="single"/>
    </w:rPr>
  </w:style>
  <w:style w:type="character" w:styleId="UnresolvedMention">
    <w:name w:val="Unresolved Mention"/>
    <w:basedOn w:val="DefaultParagraphFont"/>
    <w:uiPriority w:val="99"/>
    <w:semiHidden/>
    <w:unhideWhenUsed/>
    <w:rsid w:val="00D77A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bhiland@at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Gwen Kodad</cp:lastModifiedBy>
  <cp:revision>2</cp:revision>
  <cp:lastPrinted>2021-05-07T12:27:00Z</cp:lastPrinted>
  <dcterms:created xsi:type="dcterms:W3CDTF">2021-06-12T12:07:00Z</dcterms:created>
  <dcterms:modified xsi:type="dcterms:W3CDTF">2021-06-12T12:07:00Z</dcterms:modified>
</cp:coreProperties>
</file>